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B9A47" w14:textId="317CE102" w:rsidR="001F3A2F" w:rsidRDefault="001F3A2F"/>
    <w:p w14:paraId="1ED0D734" w14:textId="4CDCB8B0" w:rsidR="00054937" w:rsidRDefault="00054937"/>
    <w:p w14:paraId="4AA606C3" w14:textId="5E5E43F9" w:rsidR="00054937" w:rsidRDefault="00054937"/>
    <w:p w14:paraId="70E4FEF5" w14:textId="091F8F3C" w:rsidR="00054937" w:rsidRPr="00C82629" w:rsidRDefault="00385CC8" w:rsidP="00C82629">
      <w:pPr>
        <w:jc w:val="center"/>
        <w:rPr>
          <w:b/>
          <w:bCs/>
        </w:rPr>
      </w:pPr>
      <w:r w:rsidRPr="00C82629">
        <w:rPr>
          <w:b/>
          <w:bCs/>
        </w:rPr>
        <w:t xml:space="preserve">TOP </w:t>
      </w:r>
      <w:r w:rsidR="00E12CB1" w:rsidRPr="00C82629">
        <w:rPr>
          <w:b/>
          <w:bCs/>
        </w:rPr>
        <w:t>F</w:t>
      </w:r>
      <w:r w:rsidRPr="00C82629">
        <w:rPr>
          <w:b/>
          <w:bCs/>
        </w:rPr>
        <w:t>REQUENTLY ASKED QUESTIONS</w:t>
      </w:r>
      <w:r w:rsidR="00E12CB1" w:rsidRPr="00C82629">
        <w:rPr>
          <w:b/>
          <w:bCs/>
        </w:rPr>
        <w:t xml:space="preserve"> </w:t>
      </w:r>
      <w:r w:rsidRPr="00C82629">
        <w:rPr>
          <w:b/>
          <w:bCs/>
        </w:rPr>
        <w:t xml:space="preserve">ABOUT </w:t>
      </w:r>
      <w:r w:rsidR="00E12CB1" w:rsidRPr="00C82629">
        <w:rPr>
          <w:b/>
          <w:bCs/>
        </w:rPr>
        <w:t>BACKGROUND CHECK</w:t>
      </w:r>
      <w:r w:rsidRPr="00C82629">
        <w:rPr>
          <w:b/>
          <w:bCs/>
        </w:rPr>
        <w:t>S</w:t>
      </w:r>
    </w:p>
    <w:p w14:paraId="0DC715BD" w14:textId="29999B60" w:rsidR="00E12CB1" w:rsidRDefault="00E12CB1"/>
    <w:p w14:paraId="49427DAD" w14:textId="65D6F1F6" w:rsidR="008568A3" w:rsidRPr="00AA468E" w:rsidRDefault="00E12CB1" w:rsidP="00E12CB1">
      <w:pPr>
        <w:rPr>
          <w:b/>
          <w:bCs/>
        </w:rPr>
      </w:pPr>
      <w:r w:rsidRPr="00AA468E">
        <w:rPr>
          <w:b/>
          <w:bCs/>
        </w:rPr>
        <w:t xml:space="preserve">1.  I’m concerned about </w:t>
      </w:r>
      <w:r w:rsidR="006B7037" w:rsidRPr="00AA468E">
        <w:rPr>
          <w:b/>
          <w:bCs/>
        </w:rPr>
        <w:t>Identity</w:t>
      </w:r>
      <w:r w:rsidRPr="00AA468E">
        <w:rPr>
          <w:b/>
          <w:bCs/>
        </w:rPr>
        <w:t xml:space="preserve"> Theft</w:t>
      </w:r>
      <w:r w:rsidR="003460C7">
        <w:rPr>
          <w:b/>
          <w:bCs/>
        </w:rPr>
        <w:t>;</w:t>
      </w:r>
      <w:r w:rsidRPr="00AA468E">
        <w:rPr>
          <w:b/>
          <w:bCs/>
        </w:rPr>
        <w:t xml:space="preserve"> how am I protected from this happening and who will cover the expense should Active Screening Faith ever be hacked</w:t>
      </w:r>
      <w:r w:rsidR="003460C7">
        <w:rPr>
          <w:b/>
          <w:bCs/>
        </w:rPr>
        <w:t>?</w:t>
      </w:r>
      <w:r w:rsidR="00AA468E">
        <w:rPr>
          <w:b/>
          <w:bCs/>
        </w:rPr>
        <w:t xml:space="preserve">  </w:t>
      </w:r>
      <w:r w:rsidR="00AA468E" w:rsidRPr="00AA468E">
        <w:t>T</w:t>
      </w:r>
      <w:r>
        <w:t xml:space="preserve">his is </w:t>
      </w:r>
      <w:r w:rsidR="003460C7">
        <w:t xml:space="preserve">a </w:t>
      </w:r>
      <w:r>
        <w:t>real concern of many.  Our background check provider, Active Screening Faith has</w:t>
      </w:r>
      <w:r w:rsidRPr="00E12CB1">
        <w:t xml:space="preserve"> a </w:t>
      </w:r>
      <w:r w:rsidR="006B7037" w:rsidRPr="00E12CB1">
        <w:t>5-million-dollar</w:t>
      </w:r>
      <w:r w:rsidRPr="00E12CB1">
        <w:t xml:space="preserve"> policy for cyber security that includes hacking and even a response team to address problems immediately.  In addition, we also have a special rider on top of this policy that specifically covers claims related to FCRA disputes and compliance. </w:t>
      </w:r>
      <w:r w:rsidR="00385CC8">
        <w:t>They</w:t>
      </w:r>
      <w:r w:rsidRPr="00E12CB1">
        <w:t xml:space="preserve"> have protocols in place that dictate what </w:t>
      </w:r>
      <w:r w:rsidR="00385CC8">
        <w:t>they</w:t>
      </w:r>
      <w:r w:rsidRPr="00E12CB1">
        <w:t xml:space="preserve"> are to do in the event of a security </w:t>
      </w:r>
      <w:r w:rsidR="008568A3">
        <w:t>breach.</w:t>
      </w:r>
    </w:p>
    <w:p w14:paraId="531E6635" w14:textId="1171792D" w:rsidR="00E12CB1" w:rsidRPr="00E12CB1" w:rsidRDefault="00E12CB1" w:rsidP="00E12CB1">
      <w:r w:rsidRPr="00E12CB1">
        <w:t> </w:t>
      </w:r>
    </w:p>
    <w:p w14:paraId="5043E9F3" w14:textId="020D46D5" w:rsidR="00E12CB1" w:rsidRDefault="008568A3" w:rsidP="00E12CB1">
      <w:r>
        <w:t xml:space="preserve">Their </w:t>
      </w:r>
      <w:r w:rsidR="00E12CB1" w:rsidRPr="00E12CB1">
        <w:t>data provider must pass a Level 1 EI3PA Assessment every year to access the criminal databases.  With this certification comes significant and stringent security protocols that must be kept in place.  Data is kept on private servers inaccessible to the public.  Several firewalls are in place to protect data and prevent intrusions.  These security settings are checked and approved by Equifax, Transunion</w:t>
      </w:r>
      <w:r w:rsidR="003460C7">
        <w:t>,</w:t>
      </w:r>
      <w:r w:rsidR="00E12CB1" w:rsidRPr="00E12CB1">
        <w:t xml:space="preserve"> and Experian.  If a breach occurs, systems are in place to notify users as well as track the incoming breach. </w:t>
      </w:r>
    </w:p>
    <w:p w14:paraId="1DCA4EA7" w14:textId="75381503" w:rsidR="008568A3" w:rsidRDefault="008568A3" w:rsidP="00E12CB1"/>
    <w:p w14:paraId="17F37A95" w14:textId="772D283A" w:rsidR="005A3A77" w:rsidRPr="005A3A77" w:rsidRDefault="008568A3" w:rsidP="00AA468E">
      <w:pPr>
        <w:rPr>
          <w:b/>
          <w:bCs/>
        </w:rPr>
      </w:pPr>
      <w:r w:rsidRPr="00AA468E">
        <w:rPr>
          <w:b/>
          <w:bCs/>
        </w:rPr>
        <w:t xml:space="preserve">2.  How </w:t>
      </w:r>
      <w:r w:rsidR="005A3A77" w:rsidRPr="00AA468E">
        <w:rPr>
          <w:b/>
          <w:bCs/>
        </w:rPr>
        <w:t xml:space="preserve">do I know that my personal data is safe when sharing through email?  Can I send it through snail mail?  </w:t>
      </w:r>
      <w:r w:rsidR="005A3A77" w:rsidRPr="005A3A77">
        <w:rPr>
          <w:rFonts w:ascii="Lucida Sans Unicode" w:eastAsia="Times New Roman" w:hAnsi="Lucida Sans Unicode" w:cs="Lucida Sans Unicode"/>
          <w:color w:val="000000"/>
          <w:sz w:val="21"/>
          <w:szCs w:val="21"/>
        </w:rPr>
        <w:t xml:space="preserve">None of the applicant's information is ever exposed to electronic email. </w:t>
      </w:r>
      <w:r w:rsidR="00385CC8">
        <w:rPr>
          <w:rFonts w:ascii="Lucida Sans Unicode" w:eastAsia="Times New Roman" w:hAnsi="Lucida Sans Unicode" w:cs="Lucida Sans Unicode"/>
          <w:color w:val="000000"/>
          <w:sz w:val="21"/>
          <w:szCs w:val="21"/>
        </w:rPr>
        <w:t>They</w:t>
      </w:r>
      <w:r w:rsidR="005A3A77" w:rsidRPr="005A3A77">
        <w:rPr>
          <w:rFonts w:ascii="Lucida Sans Unicode" w:eastAsia="Times New Roman" w:hAnsi="Lucida Sans Unicode" w:cs="Lucida Sans Unicode"/>
          <w:color w:val="000000"/>
          <w:sz w:val="21"/>
          <w:szCs w:val="21"/>
        </w:rPr>
        <w:t xml:space="preserve"> provide 2 emails with login information. The first has a </w:t>
      </w:r>
      <w:r w:rsidR="006B7037" w:rsidRPr="005A3A77">
        <w:rPr>
          <w:rFonts w:ascii="Lucida Sans Unicode" w:eastAsia="Times New Roman" w:hAnsi="Lucida Sans Unicode" w:cs="Lucida Sans Unicode"/>
          <w:color w:val="000000"/>
          <w:sz w:val="21"/>
          <w:szCs w:val="21"/>
        </w:rPr>
        <w:t>username</w:t>
      </w:r>
      <w:r w:rsidR="005A3A77" w:rsidRPr="005A3A77">
        <w:rPr>
          <w:rFonts w:ascii="Lucida Sans Unicode" w:eastAsia="Times New Roman" w:hAnsi="Lucida Sans Unicode" w:cs="Lucida Sans Unicode"/>
          <w:color w:val="000000"/>
          <w:sz w:val="21"/>
          <w:szCs w:val="21"/>
        </w:rPr>
        <w:t xml:space="preserve"> and link to click on for logging in. The second email has a temporary password. The first thing the applicant must do upon logging in is chang</w:t>
      </w:r>
      <w:r w:rsidR="003460C7">
        <w:rPr>
          <w:rFonts w:ascii="Lucida Sans Unicode" w:eastAsia="Times New Roman" w:hAnsi="Lucida Sans Unicode" w:cs="Lucida Sans Unicode"/>
          <w:color w:val="000000"/>
          <w:sz w:val="21"/>
          <w:szCs w:val="21"/>
        </w:rPr>
        <w:t>e</w:t>
      </w:r>
      <w:r w:rsidR="005A3A77" w:rsidRPr="005A3A77">
        <w:rPr>
          <w:rFonts w:ascii="Lucida Sans Unicode" w:eastAsia="Times New Roman" w:hAnsi="Lucida Sans Unicode" w:cs="Lucida Sans Unicode"/>
          <w:color w:val="000000"/>
          <w:sz w:val="21"/>
          <w:szCs w:val="21"/>
        </w:rPr>
        <w:t xml:space="preserve"> the password to something unique that only they have access to. From there</w:t>
      </w:r>
      <w:r w:rsidR="003460C7">
        <w:rPr>
          <w:rFonts w:ascii="Lucida Sans Unicode" w:eastAsia="Times New Roman" w:hAnsi="Lucida Sans Unicode" w:cs="Lucida Sans Unicode"/>
          <w:color w:val="000000"/>
          <w:sz w:val="21"/>
          <w:szCs w:val="21"/>
        </w:rPr>
        <w:t>,</w:t>
      </w:r>
      <w:r w:rsidR="005A3A77" w:rsidRPr="005A3A77">
        <w:rPr>
          <w:rFonts w:ascii="Lucida Sans Unicode" w:eastAsia="Times New Roman" w:hAnsi="Lucida Sans Unicode" w:cs="Lucida Sans Unicode"/>
          <w:color w:val="000000"/>
          <w:sz w:val="21"/>
          <w:szCs w:val="21"/>
        </w:rPr>
        <w:t xml:space="preserve"> every keystroke is encrypted all the way through the process of our research and even returning to you. When the report is returned, the applicant's data is truncated so that you do not have visibility to their data. </w:t>
      </w:r>
      <w:r w:rsidR="005A3A77" w:rsidRPr="005A3A77">
        <w:rPr>
          <w:rFonts w:ascii="Lucida Sans Unicode" w:eastAsia="Times New Roman" w:hAnsi="Lucida Sans Unicode" w:cs="Lucida Sans Unicode"/>
          <w:color w:val="2B2E2F"/>
          <w:sz w:val="21"/>
          <w:szCs w:val="21"/>
        </w:rPr>
        <w:br/>
        <w:t> </w:t>
      </w:r>
      <w:r w:rsidR="005A3A77" w:rsidRPr="005A3A77">
        <w:rPr>
          <w:rFonts w:ascii="Lucida Sans Unicode" w:eastAsia="Times New Roman" w:hAnsi="Lucida Sans Unicode" w:cs="Lucida Sans Unicode"/>
          <w:color w:val="2B2E2F"/>
          <w:sz w:val="21"/>
          <w:szCs w:val="21"/>
        </w:rPr>
        <w:br/>
      </w:r>
      <w:r w:rsidR="005A3A77" w:rsidRPr="005A3A77">
        <w:rPr>
          <w:rFonts w:ascii="Lucida Sans Unicode" w:eastAsia="Times New Roman" w:hAnsi="Lucida Sans Unicode" w:cs="Lucida Sans Unicode"/>
          <w:color w:val="000000"/>
          <w:sz w:val="21"/>
          <w:szCs w:val="21"/>
        </w:rPr>
        <w:t>Having the applicant's private information on paper is far less secure than being maintained in an encrypted system with several firewalls.  If you choose to have them complete a paper form, you must then secure that information at your location</w:t>
      </w:r>
      <w:r w:rsidR="003460C7">
        <w:rPr>
          <w:rFonts w:ascii="Lucida Sans Unicode" w:eastAsia="Times New Roman" w:hAnsi="Lucida Sans Unicode" w:cs="Lucida Sans Unicode"/>
          <w:color w:val="000000"/>
          <w:sz w:val="21"/>
          <w:szCs w:val="21"/>
        </w:rPr>
        <w:t>,</w:t>
      </w:r>
      <w:r w:rsidR="00AA468E">
        <w:rPr>
          <w:rFonts w:ascii="Lucida Sans Unicode" w:eastAsia="Times New Roman" w:hAnsi="Lucida Sans Unicode" w:cs="Lucida Sans Unicode"/>
          <w:color w:val="000000"/>
          <w:sz w:val="21"/>
          <w:szCs w:val="21"/>
        </w:rPr>
        <w:t xml:space="preserve"> which is why the Diocesan Office manages paper documents.</w:t>
      </w:r>
    </w:p>
    <w:p w14:paraId="3EDBA503" w14:textId="63DCA5D9" w:rsidR="00E12CB1" w:rsidRDefault="00E12CB1" w:rsidP="00E12CB1"/>
    <w:p w14:paraId="2231D90D" w14:textId="6C5877B6" w:rsidR="005A3A77" w:rsidRPr="005A3A77" w:rsidRDefault="005A3A77" w:rsidP="005A3A77">
      <w:pPr>
        <w:rPr>
          <w:b/>
          <w:bCs/>
        </w:rPr>
      </w:pPr>
      <w:r w:rsidRPr="00AA468E">
        <w:rPr>
          <w:b/>
          <w:bCs/>
        </w:rPr>
        <w:t xml:space="preserve">3.  My parish priest said that I would </w:t>
      </w:r>
      <w:r w:rsidR="006B7037" w:rsidRPr="00AA468E">
        <w:rPr>
          <w:b/>
          <w:bCs/>
        </w:rPr>
        <w:t>receive</w:t>
      </w:r>
      <w:r w:rsidRPr="00AA468E">
        <w:rPr>
          <w:b/>
          <w:bCs/>
        </w:rPr>
        <w:t xml:space="preserve"> an email</w:t>
      </w:r>
      <w:r w:rsidR="006B7037">
        <w:rPr>
          <w:b/>
          <w:bCs/>
        </w:rPr>
        <w:t xml:space="preserve"> with a link</w:t>
      </w:r>
      <w:r w:rsidRPr="00AA468E">
        <w:rPr>
          <w:b/>
          <w:bCs/>
        </w:rPr>
        <w:t xml:space="preserve"> to complete my background check application – what email address will it come from?  </w:t>
      </w:r>
      <w:r w:rsidRPr="005A3A77">
        <w:rPr>
          <w:rFonts w:ascii="Lucida Sans Unicode" w:eastAsia="Times New Roman" w:hAnsi="Lucida Sans Unicode" w:cs="Lucida Sans Unicode"/>
          <w:color w:val="000000"/>
          <w:sz w:val="21"/>
          <w:szCs w:val="21"/>
          <w:shd w:val="clear" w:color="auto" w:fill="FFFFFF"/>
        </w:rPr>
        <w:t>The email</w:t>
      </w:r>
      <w:r w:rsidR="00C82629">
        <w:rPr>
          <w:rFonts w:ascii="Lucida Sans Unicode" w:eastAsia="Times New Roman" w:hAnsi="Lucida Sans Unicode" w:cs="Lucida Sans Unicode"/>
          <w:color w:val="000000"/>
          <w:sz w:val="21"/>
          <w:szCs w:val="21"/>
          <w:shd w:val="clear" w:color="auto" w:fill="FFFFFF"/>
        </w:rPr>
        <w:t xml:space="preserve"> will</w:t>
      </w:r>
      <w:r w:rsidRPr="005A3A77">
        <w:rPr>
          <w:rFonts w:ascii="Lucida Sans Unicode" w:eastAsia="Times New Roman" w:hAnsi="Lucida Sans Unicode" w:cs="Lucida Sans Unicode"/>
          <w:color w:val="000000"/>
          <w:sz w:val="21"/>
          <w:szCs w:val="21"/>
          <w:shd w:val="clear" w:color="auto" w:fill="FFFFFF"/>
        </w:rPr>
        <w:t xml:space="preserve"> come</w:t>
      </w:r>
      <w:r w:rsidR="00C82629">
        <w:rPr>
          <w:rFonts w:ascii="Lucida Sans Unicode" w:eastAsia="Times New Roman" w:hAnsi="Lucida Sans Unicode" w:cs="Lucida Sans Unicode"/>
          <w:color w:val="000000"/>
          <w:sz w:val="21"/>
          <w:szCs w:val="21"/>
          <w:shd w:val="clear" w:color="auto" w:fill="FFFFFF"/>
        </w:rPr>
        <w:t xml:space="preserve"> </w:t>
      </w:r>
      <w:r w:rsidRPr="005A3A77">
        <w:rPr>
          <w:rFonts w:ascii="Lucida Sans Unicode" w:eastAsia="Times New Roman" w:hAnsi="Lucida Sans Unicode" w:cs="Lucida Sans Unicode"/>
          <w:color w:val="000000"/>
          <w:sz w:val="21"/>
          <w:szCs w:val="21"/>
          <w:shd w:val="clear" w:color="auto" w:fill="FFFFFF"/>
        </w:rPr>
        <w:t>from</w:t>
      </w:r>
      <w:r w:rsidR="00C82629">
        <w:rPr>
          <w:rFonts w:ascii="Lucida Sans Unicode" w:eastAsia="Times New Roman" w:hAnsi="Lucida Sans Unicode" w:cs="Lucida Sans Unicode"/>
          <w:color w:val="000000"/>
          <w:sz w:val="21"/>
          <w:szCs w:val="21"/>
          <w:shd w:val="clear" w:color="auto" w:fill="FFFFFF"/>
        </w:rPr>
        <w:t xml:space="preserve"> </w:t>
      </w:r>
      <w:hyperlink r:id="rId5" w:tgtFrame="_blank" w:history="1">
        <w:r w:rsidRPr="005A3A77">
          <w:rPr>
            <w:rFonts w:ascii="Arial" w:eastAsia="Times New Roman" w:hAnsi="Arial" w:cs="Arial"/>
            <w:color w:val="1155CC"/>
            <w:sz w:val="21"/>
            <w:szCs w:val="21"/>
            <w:u w:val="single"/>
            <w:shd w:val="clear" w:color="auto" w:fill="FFFFFF"/>
          </w:rPr>
          <w:t>cs@activescreeningfaith.com</w:t>
        </w:r>
      </w:hyperlink>
      <w:r w:rsidRPr="005A3A77">
        <w:rPr>
          <w:rFonts w:ascii="Arial" w:eastAsia="Times New Roman" w:hAnsi="Arial" w:cs="Arial"/>
          <w:color w:val="222222"/>
          <w:shd w:val="clear" w:color="auto" w:fill="FFFFFF"/>
        </w:rPr>
        <w:t xml:space="preserve"> but </w:t>
      </w:r>
      <w:r>
        <w:rPr>
          <w:rFonts w:ascii="Arial" w:eastAsia="Times New Roman" w:hAnsi="Arial" w:cs="Arial"/>
          <w:color w:val="222222"/>
          <w:shd w:val="clear" w:color="auto" w:fill="FFFFFF"/>
        </w:rPr>
        <w:t>remember</w:t>
      </w:r>
      <w:r w:rsidR="00C82629">
        <w:rPr>
          <w:rFonts w:ascii="Arial" w:eastAsia="Times New Roman" w:hAnsi="Arial" w:cs="Arial"/>
          <w:color w:val="222222"/>
          <w:shd w:val="clear" w:color="auto" w:fill="FFFFFF"/>
        </w:rPr>
        <w:t>,</w:t>
      </w:r>
      <w:r>
        <w:rPr>
          <w:rFonts w:ascii="Arial" w:eastAsia="Times New Roman" w:hAnsi="Arial" w:cs="Arial"/>
          <w:color w:val="222222"/>
          <w:shd w:val="clear" w:color="auto" w:fill="FFFFFF"/>
        </w:rPr>
        <w:t xml:space="preserve"> </w:t>
      </w:r>
      <w:r w:rsidRPr="005A3A77">
        <w:rPr>
          <w:rFonts w:ascii="Arial" w:eastAsia="Times New Roman" w:hAnsi="Arial" w:cs="Arial"/>
          <w:color w:val="222222"/>
          <w:shd w:val="clear" w:color="auto" w:fill="FFFFFF"/>
        </w:rPr>
        <w:t>the information is not collected via email</w:t>
      </w:r>
      <w:r w:rsidR="00AA468E">
        <w:rPr>
          <w:rFonts w:ascii="Arial" w:eastAsia="Times New Roman" w:hAnsi="Arial" w:cs="Arial"/>
          <w:color w:val="222222"/>
          <w:shd w:val="clear" w:color="auto" w:fill="FFFFFF"/>
        </w:rPr>
        <w:t>.</w:t>
      </w:r>
    </w:p>
    <w:p w14:paraId="1722520B" w14:textId="1AB22E57" w:rsidR="005A3A77" w:rsidRDefault="005A3A77" w:rsidP="00E12CB1"/>
    <w:p w14:paraId="0566070E" w14:textId="0A437C56" w:rsidR="00AA468E" w:rsidRDefault="005A3A77" w:rsidP="00E12CB1">
      <w:r w:rsidRPr="00AA468E">
        <w:rPr>
          <w:b/>
          <w:bCs/>
        </w:rPr>
        <w:t xml:space="preserve">4.  Is there a way to “grandfather” in </w:t>
      </w:r>
      <w:r w:rsidR="00AA468E" w:rsidRPr="00AA468E">
        <w:rPr>
          <w:b/>
          <w:bCs/>
        </w:rPr>
        <w:t>existing</w:t>
      </w:r>
      <w:r w:rsidRPr="00AA468E">
        <w:rPr>
          <w:b/>
          <w:bCs/>
        </w:rPr>
        <w:t xml:space="preserve"> staff so that we don’t need to check their education </w:t>
      </w:r>
      <w:r w:rsidR="00AA468E" w:rsidRPr="00AA468E">
        <w:rPr>
          <w:b/>
          <w:bCs/>
        </w:rPr>
        <w:t>again?</w:t>
      </w:r>
      <w:r w:rsidR="00AA468E">
        <w:t xml:space="preserve">  Yes, we have added new modules to accommodate this.  For newly hired staff you would select from “Initial” background check options, for existing staff you would select from “renewal” background check options.</w:t>
      </w:r>
    </w:p>
    <w:p w14:paraId="5A05AF01" w14:textId="2717A94F" w:rsidR="00577DB3" w:rsidRDefault="00577DB3" w:rsidP="00E12CB1"/>
    <w:p w14:paraId="51C6FD69" w14:textId="6AC7E0BE" w:rsidR="00577DB3" w:rsidRDefault="00577DB3" w:rsidP="00E12CB1">
      <w:r w:rsidRPr="00385CC8">
        <w:rPr>
          <w:b/>
          <w:bCs/>
        </w:rPr>
        <w:t xml:space="preserve">5.  </w:t>
      </w:r>
      <w:r w:rsidR="00385CC8" w:rsidRPr="00385CC8">
        <w:rPr>
          <w:b/>
          <w:bCs/>
        </w:rPr>
        <w:t>What should I do if the person who needs a background check doesn’t have an email address or a social security number?</w:t>
      </w:r>
      <w:r w:rsidR="00385CC8">
        <w:t xml:space="preserve">   A background check can still be done</w:t>
      </w:r>
      <w:r w:rsidR="003460C7">
        <w:t xml:space="preserve">; </w:t>
      </w:r>
      <w:r w:rsidR="00385CC8">
        <w:t xml:space="preserve">just email Jimi </w:t>
      </w:r>
      <w:proofErr w:type="spellStart"/>
      <w:r w:rsidR="00385CC8">
        <w:t>Paderick</w:t>
      </w:r>
      <w:proofErr w:type="spellEnd"/>
      <w:r w:rsidR="00385CC8">
        <w:t xml:space="preserve"> at </w:t>
      </w:r>
      <w:hyperlink r:id="rId6" w:history="1">
        <w:r w:rsidR="00385CC8" w:rsidRPr="0077531B">
          <w:rPr>
            <w:rStyle w:val="Hyperlink"/>
          </w:rPr>
          <w:t>jpaderick@diocese-eastcarolina.org</w:t>
        </w:r>
      </w:hyperlink>
      <w:r w:rsidR="00385CC8">
        <w:t xml:space="preserve"> and she’ll be glad to assist you. </w:t>
      </w:r>
    </w:p>
    <w:p w14:paraId="1105D02A" w14:textId="270F878B" w:rsidR="009815FE" w:rsidRDefault="009815FE" w:rsidP="00E12CB1"/>
    <w:p w14:paraId="5475E21F" w14:textId="4970AFF4" w:rsidR="00385CC8" w:rsidRDefault="00385CC8" w:rsidP="00E12CB1"/>
    <w:p w14:paraId="6964CB3F" w14:textId="18F56A05" w:rsidR="00AA468E" w:rsidRDefault="00385CC8" w:rsidP="00E12CB1">
      <w:r w:rsidRPr="00385CC8">
        <w:rPr>
          <w:i/>
          <w:iCs/>
        </w:rPr>
        <w:t xml:space="preserve">If you have a question that is not listed above, please email Jimi </w:t>
      </w:r>
      <w:proofErr w:type="spellStart"/>
      <w:r w:rsidRPr="00385CC8">
        <w:rPr>
          <w:i/>
          <w:iCs/>
        </w:rPr>
        <w:t>Paderick</w:t>
      </w:r>
      <w:proofErr w:type="spellEnd"/>
      <w:r w:rsidRPr="00385CC8">
        <w:rPr>
          <w:i/>
          <w:iCs/>
        </w:rPr>
        <w:t xml:space="preserve"> for assistance.</w:t>
      </w:r>
    </w:p>
    <w:p w14:paraId="40A877E0" w14:textId="36294C67" w:rsidR="005A3A77" w:rsidRDefault="005A3A77" w:rsidP="00E12CB1">
      <w:r>
        <w:t xml:space="preserve"> </w:t>
      </w:r>
    </w:p>
    <w:sectPr w:rsidR="005A3A77" w:rsidSect="00C826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155200"/>
    <w:multiLevelType w:val="hybridMultilevel"/>
    <w:tmpl w:val="FB30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2F"/>
    <w:rsid w:val="00054937"/>
    <w:rsid w:val="001F3A2F"/>
    <w:rsid w:val="003460C7"/>
    <w:rsid w:val="00385CC8"/>
    <w:rsid w:val="00577DB3"/>
    <w:rsid w:val="005A3A77"/>
    <w:rsid w:val="006B7037"/>
    <w:rsid w:val="008568A3"/>
    <w:rsid w:val="00962E55"/>
    <w:rsid w:val="009815FE"/>
    <w:rsid w:val="00AA468E"/>
    <w:rsid w:val="00C82629"/>
    <w:rsid w:val="00E1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7C9C44"/>
  <w15:chartTrackingRefBased/>
  <w15:docId w15:val="{2D049977-398F-0148-AAB5-3B9916AA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CB1"/>
    <w:pPr>
      <w:ind w:left="720"/>
      <w:contextualSpacing/>
    </w:pPr>
  </w:style>
  <w:style w:type="character" w:styleId="Hyperlink">
    <w:name w:val="Hyperlink"/>
    <w:basedOn w:val="DefaultParagraphFont"/>
    <w:uiPriority w:val="99"/>
    <w:unhideWhenUsed/>
    <w:rsid w:val="005A3A77"/>
    <w:rPr>
      <w:color w:val="0000FF"/>
      <w:u w:val="single"/>
    </w:rPr>
  </w:style>
  <w:style w:type="character" w:styleId="UnresolvedMention">
    <w:name w:val="Unresolved Mention"/>
    <w:basedOn w:val="DefaultParagraphFont"/>
    <w:uiPriority w:val="99"/>
    <w:semiHidden/>
    <w:unhideWhenUsed/>
    <w:rsid w:val="00385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693790">
      <w:bodyDiv w:val="1"/>
      <w:marLeft w:val="0"/>
      <w:marRight w:val="0"/>
      <w:marTop w:val="0"/>
      <w:marBottom w:val="0"/>
      <w:divBdr>
        <w:top w:val="none" w:sz="0" w:space="0" w:color="auto"/>
        <w:left w:val="none" w:sz="0" w:space="0" w:color="auto"/>
        <w:bottom w:val="none" w:sz="0" w:space="0" w:color="auto"/>
        <w:right w:val="none" w:sz="0" w:space="0" w:color="auto"/>
      </w:divBdr>
      <w:divsChild>
        <w:div w:id="767820587">
          <w:marLeft w:val="0"/>
          <w:marRight w:val="0"/>
          <w:marTop w:val="0"/>
          <w:marBottom w:val="0"/>
          <w:divBdr>
            <w:top w:val="none" w:sz="0" w:space="0" w:color="auto"/>
            <w:left w:val="none" w:sz="0" w:space="0" w:color="auto"/>
            <w:bottom w:val="none" w:sz="0" w:space="0" w:color="auto"/>
            <w:right w:val="none" w:sz="0" w:space="0" w:color="auto"/>
          </w:divBdr>
        </w:div>
        <w:div w:id="356734913">
          <w:marLeft w:val="0"/>
          <w:marRight w:val="0"/>
          <w:marTop w:val="0"/>
          <w:marBottom w:val="0"/>
          <w:divBdr>
            <w:top w:val="none" w:sz="0" w:space="0" w:color="auto"/>
            <w:left w:val="none" w:sz="0" w:space="0" w:color="auto"/>
            <w:bottom w:val="none" w:sz="0" w:space="0" w:color="auto"/>
            <w:right w:val="none" w:sz="0" w:space="0" w:color="auto"/>
          </w:divBdr>
        </w:div>
        <w:div w:id="510994694">
          <w:marLeft w:val="0"/>
          <w:marRight w:val="0"/>
          <w:marTop w:val="0"/>
          <w:marBottom w:val="0"/>
          <w:divBdr>
            <w:top w:val="none" w:sz="0" w:space="0" w:color="auto"/>
            <w:left w:val="none" w:sz="0" w:space="0" w:color="auto"/>
            <w:bottom w:val="none" w:sz="0" w:space="0" w:color="auto"/>
            <w:right w:val="none" w:sz="0" w:space="0" w:color="auto"/>
          </w:divBdr>
        </w:div>
      </w:divsChild>
    </w:div>
    <w:div w:id="1775973235">
      <w:bodyDiv w:val="1"/>
      <w:marLeft w:val="0"/>
      <w:marRight w:val="0"/>
      <w:marTop w:val="0"/>
      <w:marBottom w:val="0"/>
      <w:divBdr>
        <w:top w:val="none" w:sz="0" w:space="0" w:color="auto"/>
        <w:left w:val="none" w:sz="0" w:space="0" w:color="auto"/>
        <w:bottom w:val="none" w:sz="0" w:space="0" w:color="auto"/>
        <w:right w:val="none" w:sz="0" w:space="0" w:color="auto"/>
      </w:divBdr>
    </w:div>
    <w:div w:id="1914658884">
      <w:bodyDiv w:val="1"/>
      <w:marLeft w:val="0"/>
      <w:marRight w:val="0"/>
      <w:marTop w:val="0"/>
      <w:marBottom w:val="0"/>
      <w:divBdr>
        <w:top w:val="none" w:sz="0" w:space="0" w:color="auto"/>
        <w:left w:val="none" w:sz="0" w:space="0" w:color="auto"/>
        <w:bottom w:val="none" w:sz="0" w:space="0" w:color="auto"/>
        <w:right w:val="none" w:sz="0" w:space="0" w:color="auto"/>
      </w:divBdr>
      <w:divsChild>
        <w:div w:id="2072075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aderick@diocese-eastcarolina.org" TargetMode="External"/><Relationship Id="rId5" Type="http://schemas.openxmlformats.org/officeDocument/2006/relationships/hyperlink" Target="mailto:cs@activescreeningfai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Jimi Paderick</dc:creator>
  <cp:keywords/>
  <dc:description/>
  <cp:lastModifiedBy>Jimi Paderick</cp:lastModifiedBy>
  <cp:revision>3</cp:revision>
  <cp:lastPrinted>2022-03-16T19:23:00Z</cp:lastPrinted>
  <dcterms:created xsi:type="dcterms:W3CDTF">2022-03-16T19:23:00Z</dcterms:created>
  <dcterms:modified xsi:type="dcterms:W3CDTF">2022-03-16T19:23:00Z</dcterms:modified>
</cp:coreProperties>
</file>